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DD930" w14:textId="06546F30" w:rsidR="00796610" w:rsidRDefault="00B7108C">
      <w:pPr>
        <w:spacing w:after="0" w:line="259" w:lineRule="auto"/>
        <w:ind w:left="69" w:firstLine="0"/>
        <w:jc w:val="center"/>
      </w:pPr>
      <w:r>
        <w:rPr>
          <w:noProof/>
        </w:rPr>
        <w:drawing>
          <wp:inline distT="0" distB="0" distL="0" distR="0" wp14:anchorId="0EB0ACFD" wp14:editId="7F6DAB37">
            <wp:extent cx="5934075" cy="822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FEE">
        <w:rPr>
          <w:b/>
          <w:color w:val="22272F"/>
        </w:rPr>
        <w:t xml:space="preserve"> </w:t>
      </w:r>
    </w:p>
    <w:p w14:paraId="13D7C327" w14:textId="77777777" w:rsidR="00796610" w:rsidRDefault="00C57FEE">
      <w:pPr>
        <w:spacing w:after="0" w:line="259" w:lineRule="auto"/>
        <w:ind w:left="69" w:firstLine="0"/>
        <w:jc w:val="center"/>
      </w:pPr>
      <w:r>
        <w:rPr>
          <w:b/>
          <w:color w:val="22272F"/>
        </w:rPr>
        <w:t xml:space="preserve"> </w:t>
      </w:r>
    </w:p>
    <w:p w14:paraId="57666C29" w14:textId="77777777" w:rsidR="00796610" w:rsidRDefault="00C57FEE">
      <w:pPr>
        <w:spacing w:after="0" w:line="259" w:lineRule="auto"/>
        <w:ind w:left="69" w:firstLine="0"/>
        <w:jc w:val="center"/>
      </w:pPr>
      <w:r>
        <w:rPr>
          <w:b/>
          <w:color w:val="22272F"/>
        </w:rPr>
        <w:t xml:space="preserve"> </w:t>
      </w:r>
    </w:p>
    <w:p w14:paraId="0F503531" w14:textId="77777777" w:rsidR="00796610" w:rsidRDefault="00C57FEE">
      <w:pPr>
        <w:spacing w:after="0" w:line="259" w:lineRule="auto"/>
        <w:ind w:left="69" w:firstLine="0"/>
        <w:jc w:val="center"/>
      </w:pPr>
      <w:r>
        <w:rPr>
          <w:b/>
          <w:color w:val="22272F"/>
        </w:rPr>
        <w:t xml:space="preserve"> </w:t>
      </w:r>
    </w:p>
    <w:p w14:paraId="1B97EBFC" w14:textId="1D3EE00F" w:rsidR="00796610" w:rsidRDefault="00796610" w:rsidP="00B7108C">
      <w:pPr>
        <w:spacing w:after="0" w:line="259" w:lineRule="auto"/>
        <w:ind w:left="69" w:firstLine="0"/>
        <w:jc w:val="center"/>
      </w:pPr>
    </w:p>
    <w:p w14:paraId="2E44EF0D" w14:textId="77777777" w:rsidR="00796610" w:rsidRDefault="00C57FEE">
      <w:pPr>
        <w:spacing w:after="0" w:line="259" w:lineRule="auto"/>
        <w:ind w:left="0" w:firstLine="0"/>
      </w:pPr>
      <w:r>
        <w:rPr>
          <w:color w:val="22272F"/>
        </w:rPr>
        <w:lastRenderedPageBreak/>
        <w:t xml:space="preserve"> </w:t>
      </w:r>
    </w:p>
    <w:p w14:paraId="25938AA9" w14:textId="77777777" w:rsidR="00796610" w:rsidRDefault="00C57FEE">
      <w:pPr>
        <w:spacing w:after="0" w:line="259" w:lineRule="auto"/>
        <w:ind w:left="0" w:firstLine="0"/>
      </w:pPr>
      <w:r>
        <w:rPr>
          <w:color w:val="22272F"/>
        </w:rPr>
        <w:t xml:space="preserve"> </w:t>
      </w:r>
    </w:p>
    <w:p w14:paraId="283B2D11" w14:textId="77777777" w:rsidR="00796610" w:rsidRDefault="00C57FEE">
      <w:pPr>
        <w:spacing w:after="0" w:line="259" w:lineRule="auto"/>
        <w:ind w:left="0" w:firstLine="0"/>
      </w:pPr>
      <w:r>
        <w:rPr>
          <w:color w:val="22272F"/>
        </w:rPr>
        <w:t xml:space="preserve"> </w:t>
      </w:r>
    </w:p>
    <w:p w14:paraId="013CBD72" w14:textId="77777777" w:rsidR="00796610" w:rsidRDefault="00C57FEE" w:rsidP="007E45C9">
      <w:pPr>
        <w:spacing w:after="0" w:line="259" w:lineRule="auto"/>
        <w:ind w:left="0" w:firstLine="0"/>
      </w:pPr>
      <w:r>
        <w:rPr>
          <w:color w:val="22272F"/>
        </w:rPr>
        <w:t xml:space="preserve"> </w:t>
      </w:r>
      <w:r>
        <w:t>1</w:t>
      </w:r>
      <w:r w:rsidR="007E45C9">
        <w:t>.</w:t>
      </w:r>
      <w:r>
        <w:t xml:space="preserve"> Настоящие Правила определяют порядок размещения на официальном сайте муниципального бюджетного дошкольного образовательного учреждения «</w:t>
      </w:r>
      <w:r w:rsidR="007E45C9">
        <w:t xml:space="preserve">Стародрожжановский детский сад № 1 «Солнышко» Дрожжановского </w:t>
      </w:r>
      <w:r>
        <w:t>муниципальн</w:t>
      </w:r>
      <w:r w:rsidR="007E45C9">
        <w:t xml:space="preserve">ого района Республики Татарстан </w:t>
      </w:r>
      <w:r>
        <w:t xml:space="preserve"> (далее -образовательная организация)  в </w:t>
      </w:r>
      <w:r w:rsidR="007E45C9">
        <w:t>информационно телекоммуникационной</w:t>
      </w:r>
      <w:r>
        <w:t xml:space="preserve">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информации.. Правила разработаны в соответствии с «</w:t>
      </w:r>
      <w:r>
        <w:rPr>
          <w:color w:val="000000"/>
        </w:rPr>
        <w:t xml:space="preserve">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</w:t>
      </w:r>
      <w:hyperlink r:id="rId8" w:anchor="/document/99/726524671/">
        <w:r>
          <w:rPr>
            <w:color w:val="000000"/>
          </w:rPr>
          <w:t xml:space="preserve">постановлением </w:t>
        </w:r>
      </w:hyperlink>
      <w:hyperlink r:id="rId9" w:anchor="/document/99/726524671/">
        <w:r>
          <w:rPr>
            <w:color w:val="000000"/>
          </w:rPr>
          <w:t>Правительства Российской Федерации от 20.10.2021 № 1802</w:t>
        </w:r>
      </w:hyperlink>
      <w:hyperlink r:id="rId10" w:anchor="/document/99/726524671/">
        <w:r>
          <w:rPr>
            <w:color w:val="000000"/>
          </w:rPr>
          <w:t>.</w:t>
        </w:r>
      </w:hyperlink>
      <w:r>
        <w:t xml:space="preserve"> </w:t>
      </w:r>
    </w:p>
    <w:p w14:paraId="123C70D8" w14:textId="77777777" w:rsidR="00796610" w:rsidRDefault="00C57FEE">
      <w:pPr>
        <w:numPr>
          <w:ilvl w:val="0"/>
          <w:numId w:val="1"/>
        </w:numPr>
        <w:ind w:hanging="240"/>
      </w:pPr>
      <w:r>
        <w:t xml:space="preserve">Образовательная организация размещает на официальном сайте информацию и копии документов, указанные в </w:t>
      </w:r>
      <w:hyperlink r:id="rId11" w:anchor="block_108366">
        <w:r>
          <w:rPr>
            <w:color w:val="3272C0"/>
          </w:rPr>
          <w:t>части 2 статьи 29</w:t>
        </w:r>
      </w:hyperlink>
      <w:hyperlink r:id="rId12" w:anchor="block_108366">
        <w:r>
          <w:t xml:space="preserve"> </w:t>
        </w:r>
      </w:hyperlink>
      <w:r>
        <w:t xml:space="preserve">Федерального закона "Об образовании в Российской Федерации", с учетом положений </w:t>
      </w:r>
      <w:hyperlink r:id="rId13" w:anchor="block_1004">
        <w:r>
          <w:rPr>
            <w:color w:val="3272C0"/>
          </w:rPr>
          <w:t xml:space="preserve">пунктов 4 </w:t>
        </w:r>
      </w:hyperlink>
      <w:hyperlink r:id="rId14" w:anchor="block_1004">
        <w:r>
          <w:rPr>
            <w:color w:val="3272C0"/>
          </w:rPr>
          <w:t>-</w:t>
        </w:r>
      </w:hyperlink>
      <w:hyperlink r:id="rId15" w:anchor="block_1004">
        <w:r>
          <w:rPr>
            <w:color w:val="3272C0"/>
          </w:rPr>
          <w:t xml:space="preserve"> 15</w:t>
        </w:r>
      </w:hyperlink>
      <w:hyperlink r:id="rId16" w:anchor="block_1004">
        <w:r>
          <w:t xml:space="preserve"> </w:t>
        </w:r>
      </w:hyperlink>
      <w:r>
        <w:t xml:space="preserve">настоящих Правил. </w:t>
      </w:r>
    </w:p>
    <w:p w14:paraId="33C1CB50" w14:textId="77777777" w:rsidR="00796610" w:rsidRDefault="00C57FEE">
      <w:pPr>
        <w:numPr>
          <w:ilvl w:val="0"/>
          <w:numId w:val="1"/>
        </w:numPr>
        <w:ind w:hanging="240"/>
      </w:pPr>
      <w:r>
        <w:t xml:space="preserve">При размещении информации о структуре и об органах управления указываются в том числе: </w:t>
      </w:r>
    </w:p>
    <w:p w14:paraId="2CA18DEC" w14:textId="77777777" w:rsidR="00796610" w:rsidRDefault="00C57FEE">
      <w:pPr>
        <w:ind w:left="-5"/>
      </w:pPr>
      <w:r>
        <w:t xml:space="preserve">а) наименование структурных подразделений (органов управления); </w:t>
      </w:r>
    </w:p>
    <w:p w14:paraId="4CCE6E5D" w14:textId="77777777" w:rsidR="00796610" w:rsidRDefault="00C57FEE">
      <w:pPr>
        <w:ind w:left="-5"/>
      </w:pPr>
      <w:r>
        <w:t xml:space="preserve">б) фамилии, имена, отчества (при наличии) и должности руководителей структурных подразделений; </w:t>
      </w:r>
    </w:p>
    <w:p w14:paraId="266CBCE4" w14:textId="77777777" w:rsidR="00796610" w:rsidRDefault="00C57FEE">
      <w:pPr>
        <w:ind w:left="-5"/>
      </w:pPr>
      <w:r>
        <w:t xml:space="preserve">в) места нахождения структурных подразделений; </w:t>
      </w:r>
    </w:p>
    <w:p w14:paraId="3497438E" w14:textId="77777777" w:rsidR="00796610" w:rsidRDefault="00C57FEE">
      <w:pPr>
        <w:spacing w:after="231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 xml:space="preserve">г) адреса официальных сайтов в сети "Интернет" структурных подразделений (при наличии); </w:t>
      </w:r>
    </w:p>
    <w:p w14:paraId="2A07786D" w14:textId="77777777" w:rsidR="00796610" w:rsidRDefault="00C57FEE">
      <w:pPr>
        <w:ind w:left="-5"/>
      </w:pPr>
      <w:r>
        <w:t xml:space="preserve">д) адреса электронной почты структурных подразделений (при наличии); </w:t>
      </w:r>
    </w:p>
    <w:p w14:paraId="7BA3BF44" w14:textId="77777777" w:rsidR="00796610" w:rsidRDefault="00C57FEE">
      <w:pPr>
        <w:spacing w:after="0"/>
        <w:ind w:left="-5"/>
      </w:pPr>
      <w:r>
        <w:t xml:space="preserve"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 </w:t>
      </w:r>
      <w:hyperlink r:id="rId17" w:anchor="block_21">
        <w:r>
          <w:rPr>
            <w:color w:val="3272C0"/>
          </w:rPr>
          <w:t>Федеральным законом</w:t>
        </w:r>
      </w:hyperlink>
      <w:hyperlink r:id="rId18" w:anchor="block_21">
        <w:r>
          <w:t xml:space="preserve"> </w:t>
        </w:r>
      </w:hyperlink>
      <w:r>
        <w:t xml:space="preserve">"Об электронной подписи". </w:t>
      </w:r>
    </w:p>
    <w:p w14:paraId="53ED9374" w14:textId="77777777" w:rsidR="00796610" w:rsidRDefault="00C57FEE">
      <w:pPr>
        <w:numPr>
          <w:ilvl w:val="0"/>
          <w:numId w:val="1"/>
        </w:numPr>
        <w:ind w:hanging="240"/>
      </w:pPr>
      <w:r>
        <w:t xml:space="preserve">При размещении информации о реализуемых образовательных программах, включая адаптированные образовательные программы (при наличии), для каждой из них указывается следующая информация: </w:t>
      </w:r>
    </w:p>
    <w:p w14:paraId="5C3EBDCD" w14:textId="77777777" w:rsidR="00796610" w:rsidRDefault="00C57FEE">
      <w:pPr>
        <w:ind w:left="-5"/>
      </w:pPr>
      <w:proofErr w:type="gramStart"/>
      <w:r>
        <w:t>а)  о</w:t>
      </w:r>
      <w:proofErr w:type="gramEnd"/>
      <w:r>
        <w:t xml:space="preserve"> наименовании образовательной программы (для общеобразовательных программ); </w:t>
      </w:r>
    </w:p>
    <w:p w14:paraId="6E045A8E" w14:textId="77777777" w:rsidR="00796610" w:rsidRDefault="00C57FEE">
      <w:pPr>
        <w:ind w:left="-5"/>
      </w:pPr>
      <w:r>
        <w:t xml:space="preserve">б) о нормативном сроке обучения. </w:t>
      </w:r>
    </w:p>
    <w:p w14:paraId="3812E7CE" w14:textId="77777777" w:rsidR="00796610" w:rsidRDefault="00C57FEE">
      <w:pPr>
        <w:numPr>
          <w:ilvl w:val="0"/>
          <w:numId w:val="1"/>
        </w:numPr>
        <w:spacing w:after="0"/>
        <w:ind w:hanging="240"/>
      </w:pPr>
      <w:r>
        <w:t xml:space="preserve">Информация, указанная в </w:t>
      </w:r>
      <w:hyperlink r:id="rId19" w:anchor="block_108341">
        <w:r>
          <w:rPr>
            <w:color w:val="3272C0"/>
          </w:rPr>
          <w:t>подпунктах "г"</w:t>
        </w:r>
      </w:hyperlink>
      <w:hyperlink r:id="rId20" w:anchor="block_108341">
        <w:r>
          <w:t>,</w:t>
        </w:r>
      </w:hyperlink>
      <w:hyperlink r:id="rId21" w:anchor="block_108342">
        <w:r>
          <w:t xml:space="preserve"> </w:t>
        </w:r>
      </w:hyperlink>
      <w:hyperlink r:id="rId22" w:anchor="block_108342">
        <w:r>
          <w:rPr>
            <w:color w:val="3272C0"/>
          </w:rPr>
          <w:t>"д"</w:t>
        </w:r>
      </w:hyperlink>
      <w:hyperlink r:id="rId23" w:anchor="block_108342">
        <w:r>
          <w:t xml:space="preserve"> </w:t>
        </w:r>
      </w:hyperlink>
      <w:r>
        <w:t xml:space="preserve">Федерального закона "Об образовании в Российской Федерации", размещается в форме электронного документа, подписанного простой электронной подписью в соответствии с </w:t>
      </w:r>
      <w:hyperlink r:id="rId24" w:anchor="block_21">
        <w:r>
          <w:rPr>
            <w:color w:val="3272C0"/>
          </w:rPr>
          <w:t>Федеральным законом</w:t>
        </w:r>
      </w:hyperlink>
      <w:hyperlink r:id="rId25" w:anchor="block_21">
        <w:r>
          <w:t xml:space="preserve"> </w:t>
        </w:r>
      </w:hyperlink>
      <w:r>
        <w:t xml:space="preserve">"Об электронной подписи", с приложением образовательной программы. </w:t>
      </w:r>
    </w:p>
    <w:p w14:paraId="4853AB2B" w14:textId="77777777" w:rsidR="00796610" w:rsidRDefault="00C57FEE">
      <w:pPr>
        <w:numPr>
          <w:ilvl w:val="0"/>
          <w:numId w:val="1"/>
        </w:numPr>
        <w:spacing w:after="11"/>
        <w:ind w:hanging="240"/>
      </w:pPr>
      <w:r>
        <w:lastRenderedPageBreak/>
        <w:t xml:space="preserve">Информация, предусмотренная </w:t>
      </w:r>
      <w:hyperlink r:id="rId26" w:anchor="block_1083411">
        <w:r>
          <w:rPr>
            <w:color w:val="3272C0"/>
          </w:rPr>
          <w:t>подпунктом "г</w:t>
        </w:r>
      </w:hyperlink>
      <w:hyperlink r:id="rId27" w:anchor="block_1083411">
        <w:r>
          <w:rPr>
            <w:color w:val="3272C0"/>
            <w:sz w:val="18"/>
            <w:vertAlign w:val="superscript"/>
          </w:rPr>
          <w:t xml:space="preserve"> </w:t>
        </w:r>
      </w:hyperlink>
      <w:hyperlink r:id="rId28" w:anchor="block_1083411">
        <w:r>
          <w:rPr>
            <w:color w:val="3272C0"/>
            <w:sz w:val="18"/>
            <w:vertAlign w:val="superscript"/>
          </w:rPr>
          <w:t>1</w:t>
        </w:r>
      </w:hyperlink>
      <w:hyperlink r:id="rId29" w:anchor="block_1083411">
        <w:r>
          <w:t>"</w:t>
        </w:r>
      </w:hyperlink>
      <w:r>
        <w:t xml:space="preserve"> пункта 1 части 2 статьи 29 </w:t>
      </w:r>
    </w:p>
    <w:p w14:paraId="4CDA6896" w14:textId="77777777" w:rsidR="00796610" w:rsidRDefault="00C57FEE">
      <w:pPr>
        <w:ind w:left="-5"/>
      </w:pPr>
      <w:r>
        <w:t xml:space="preserve">Федерального закона "Об образовании в Российской Федерации", указывается по каждой общеобразовательной </w:t>
      </w:r>
      <w:proofErr w:type="gramStart"/>
      <w:r>
        <w:t>программе )</w:t>
      </w:r>
      <w:proofErr w:type="gramEnd"/>
      <w:r>
        <w:t xml:space="preserve">. </w:t>
      </w:r>
    </w:p>
    <w:p w14:paraId="71EB25C5" w14:textId="77777777" w:rsidR="00796610" w:rsidRDefault="00C57FEE">
      <w:pPr>
        <w:spacing w:after="0"/>
        <w:ind w:left="-5"/>
      </w:pPr>
      <w:r>
        <w:t>7</w:t>
      </w:r>
      <w:r w:rsidR="000706F2">
        <w:t>.</w:t>
      </w:r>
      <w:r>
        <w:t xml:space="preserve">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 </w:t>
      </w:r>
      <w:hyperlink r:id="rId30" w:anchor="block_21">
        <w:r>
          <w:rPr>
            <w:color w:val="3272C0"/>
          </w:rPr>
          <w:t>Федеральным законом</w:t>
        </w:r>
      </w:hyperlink>
      <w:hyperlink r:id="rId31" w:anchor="block_21">
        <w:r>
          <w:t xml:space="preserve"> </w:t>
        </w:r>
      </w:hyperlink>
      <w:r>
        <w:t xml:space="preserve">"Об электронной подписи" (в части документов, самостоятельно разрабатываемых и утверждаемых образовательной организацией). </w:t>
      </w:r>
    </w:p>
    <w:p w14:paraId="6514EA41" w14:textId="77777777" w:rsidR="00796610" w:rsidRDefault="000706F2" w:rsidP="000706F2">
      <w:r>
        <w:t>8.</w:t>
      </w:r>
      <w:r w:rsidR="00C57FEE">
        <w:t xml:space="preserve">При размещении информации о руководителе образовательной организации, его </w:t>
      </w:r>
      <w:proofErr w:type="gramStart"/>
      <w:r w:rsidR="00C57FEE">
        <w:t>заместителях,  указываются</w:t>
      </w:r>
      <w:proofErr w:type="gramEnd"/>
      <w:r w:rsidR="00C57FEE">
        <w:t xml:space="preserve"> в том числе: </w:t>
      </w:r>
    </w:p>
    <w:p w14:paraId="6E6BAAD5" w14:textId="77777777" w:rsidR="00796610" w:rsidRDefault="00C57FEE">
      <w:pPr>
        <w:ind w:left="-5"/>
      </w:pPr>
      <w:r>
        <w:t xml:space="preserve">а) фамилия, имя, отчество (при наличии) руководителя, его заместителей; </w:t>
      </w:r>
    </w:p>
    <w:p w14:paraId="3385AACF" w14:textId="77777777" w:rsidR="00796610" w:rsidRDefault="00C57FEE">
      <w:pPr>
        <w:ind w:left="-5"/>
      </w:pPr>
      <w:r>
        <w:t xml:space="preserve">б) должность руководителя, его заместителей; </w:t>
      </w:r>
    </w:p>
    <w:p w14:paraId="29F6A3BD" w14:textId="77777777" w:rsidR="00796610" w:rsidRDefault="00C57FEE">
      <w:pPr>
        <w:ind w:left="-5"/>
      </w:pPr>
      <w:r>
        <w:t xml:space="preserve">в) контактные телефоны; </w:t>
      </w:r>
    </w:p>
    <w:p w14:paraId="75F449A5" w14:textId="77777777" w:rsidR="00796610" w:rsidRDefault="00C57FEE">
      <w:pPr>
        <w:ind w:left="-5"/>
      </w:pPr>
      <w:r>
        <w:t xml:space="preserve">г) адреса электронной почты. </w:t>
      </w:r>
    </w:p>
    <w:p w14:paraId="37BA43CA" w14:textId="77777777" w:rsidR="00796610" w:rsidRDefault="00C57FEE" w:rsidP="000706F2">
      <w:pPr>
        <w:pStyle w:val="a3"/>
        <w:numPr>
          <w:ilvl w:val="0"/>
          <w:numId w:val="4"/>
        </w:numPr>
      </w:pPr>
      <w:r>
        <w:t xml:space="preserve">При размещении информации о персональном составе педагогических работников указываются в том числе: </w:t>
      </w:r>
    </w:p>
    <w:p w14:paraId="7FC7782B" w14:textId="77777777" w:rsidR="00796610" w:rsidRDefault="00C57FEE">
      <w:pPr>
        <w:ind w:left="-5"/>
      </w:pPr>
      <w:r>
        <w:t xml:space="preserve">а) фамилия, имя, отчество (при наличии) педагогического работника; </w:t>
      </w:r>
    </w:p>
    <w:p w14:paraId="2259F705" w14:textId="77777777" w:rsidR="00796610" w:rsidRDefault="00C57FEE">
      <w:pPr>
        <w:ind w:left="-5"/>
      </w:pPr>
      <w:r>
        <w:t xml:space="preserve">б) занимаемая должность (должности); </w:t>
      </w:r>
    </w:p>
    <w:p w14:paraId="706635C8" w14:textId="77777777" w:rsidR="00796610" w:rsidRDefault="00C57FEE">
      <w:pPr>
        <w:ind w:left="-5"/>
      </w:pPr>
      <w:r>
        <w:t xml:space="preserve">в) преподаваемые учебные предметы, курсы, дисциплины (модули); </w:t>
      </w:r>
    </w:p>
    <w:p w14:paraId="1C2A37FD" w14:textId="77777777" w:rsidR="00796610" w:rsidRDefault="00C57FEE">
      <w:pPr>
        <w:spacing w:after="150" w:line="368" w:lineRule="auto"/>
        <w:ind w:left="-5" w:right="109"/>
      </w:pPr>
      <w:r>
        <w:t xml:space="preserve"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 д) ученая степень (при наличии); </w:t>
      </w:r>
    </w:p>
    <w:p w14:paraId="1AB2A1FB" w14:textId="77777777" w:rsidR="00796610" w:rsidRDefault="00C57FEE">
      <w:pPr>
        <w:ind w:left="-5"/>
      </w:pPr>
      <w:r>
        <w:t xml:space="preserve">е) ученое звание (при наличии); </w:t>
      </w:r>
    </w:p>
    <w:p w14:paraId="51FCCF15" w14:textId="77777777" w:rsidR="00796610" w:rsidRDefault="00C57FEE">
      <w:pPr>
        <w:ind w:left="-5"/>
      </w:pPr>
      <w:r>
        <w:t xml:space="preserve">ж) сведения о повышении квалификации (за последние 3 года); </w:t>
      </w:r>
    </w:p>
    <w:p w14:paraId="6AA13B9B" w14:textId="77777777" w:rsidR="00796610" w:rsidRDefault="00C57FEE">
      <w:pPr>
        <w:ind w:left="-5"/>
      </w:pPr>
      <w:r>
        <w:t xml:space="preserve">з) сведения о профессиональной переподготовке (при наличии); </w:t>
      </w:r>
    </w:p>
    <w:p w14:paraId="4678A77D" w14:textId="77777777" w:rsidR="00796610" w:rsidRDefault="00C57FEE">
      <w:pPr>
        <w:ind w:left="-5"/>
      </w:pPr>
      <w:r>
        <w:t xml:space="preserve"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 </w:t>
      </w:r>
    </w:p>
    <w:p w14:paraId="1DBE3BC2" w14:textId="77777777" w:rsidR="00796610" w:rsidRDefault="00C57FEE">
      <w:pPr>
        <w:ind w:left="-5"/>
      </w:pPr>
      <w:r>
        <w:t xml:space="preserve">к) наименование 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</w:t>
      </w:r>
      <w:r>
        <w:lastRenderedPageBreak/>
        <w:t xml:space="preserve">подготовки профессиональной образовательной программы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 </w:t>
      </w:r>
    </w:p>
    <w:p w14:paraId="260730AF" w14:textId="77777777" w:rsidR="00796610" w:rsidRDefault="00C57FEE" w:rsidP="000706F2">
      <w:pPr>
        <w:pStyle w:val="a3"/>
        <w:numPr>
          <w:ilvl w:val="0"/>
          <w:numId w:val="4"/>
        </w:numPr>
      </w:pPr>
      <w:r>
        <w:t xml:space="preserve">При размещении информации о материально-техническом обеспечении образовательной деятельности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 </w:t>
      </w:r>
    </w:p>
    <w:p w14:paraId="7CE36DAE" w14:textId="77777777" w:rsidR="00796610" w:rsidRDefault="00C57FEE">
      <w:pPr>
        <w:ind w:left="-5"/>
      </w:pPr>
      <w:r>
        <w:t xml:space="preserve">При размещении информации об условиях питания обучающихся  размещают 10 (десяти ) дневное 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родителей обучающихся и ответы на вопросы родителей по питанию. </w:t>
      </w:r>
    </w:p>
    <w:p w14:paraId="3BF3B0AF" w14:textId="77777777" w:rsidR="00796610" w:rsidRDefault="00C57FEE" w:rsidP="000706F2">
      <w:pPr>
        <w:numPr>
          <w:ilvl w:val="0"/>
          <w:numId w:val="4"/>
        </w:numPr>
      </w:pPr>
      <w:r>
        <w:t xml:space="preserve">В целях обеспечения осуществления мониторинга системы образования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 </w:t>
      </w:r>
    </w:p>
    <w:p w14:paraId="0ECE08D0" w14:textId="77777777" w:rsidR="00796610" w:rsidRDefault="00C57FEE" w:rsidP="000706F2">
      <w:pPr>
        <w:numPr>
          <w:ilvl w:val="0"/>
          <w:numId w:val="4"/>
        </w:numPr>
      </w:pPr>
      <w:r>
        <w:t xml:space="preserve">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 </w:t>
      </w:r>
    </w:p>
    <w:p w14:paraId="1134C1DF" w14:textId="77777777" w:rsidR="00796610" w:rsidRDefault="00C57FEE" w:rsidP="000706F2">
      <w:pPr>
        <w:numPr>
          <w:ilvl w:val="0"/>
          <w:numId w:val="4"/>
        </w:numPr>
        <w:spacing w:after="0"/>
      </w:pPr>
      <w:r>
        <w:t xml:space="preserve">Образовательная организация обновляет сведения, указанные в </w:t>
      </w:r>
      <w:hyperlink r:id="rId32" w:anchor="block_1003">
        <w:r>
          <w:rPr>
            <w:color w:val="3272C0"/>
          </w:rPr>
          <w:t xml:space="preserve">пунктах 3 </w:t>
        </w:r>
      </w:hyperlink>
      <w:hyperlink r:id="rId33" w:anchor="block_1003">
        <w:r>
          <w:rPr>
            <w:color w:val="3272C0"/>
          </w:rPr>
          <w:t>-</w:t>
        </w:r>
      </w:hyperlink>
      <w:hyperlink r:id="rId34" w:anchor="block_1003">
        <w:r>
          <w:rPr>
            <w:color w:val="3272C0"/>
          </w:rPr>
          <w:t xml:space="preserve"> </w:t>
        </w:r>
      </w:hyperlink>
      <w:hyperlink r:id="rId35" w:anchor="block_1003">
        <w:r>
          <w:rPr>
            <w:color w:val="3272C0"/>
          </w:rPr>
          <w:t>15</w:t>
        </w:r>
      </w:hyperlink>
      <w:hyperlink r:id="rId36" w:anchor="block_1003">
        <w:r>
          <w:t xml:space="preserve"> </w:t>
        </w:r>
      </w:hyperlink>
      <w:r>
        <w:t xml:space="preserve">настоящих Правил, не позднее 10 рабочих дней со дня их создания, получения или внесения в них соответствующих изменений. </w:t>
      </w:r>
    </w:p>
    <w:p w14:paraId="2FFE453B" w14:textId="77777777" w:rsidR="00796610" w:rsidRDefault="00C57FEE" w:rsidP="000706F2">
      <w:pPr>
        <w:numPr>
          <w:ilvl w:val="0"/>
          <w:numId w:val="4"/>
        </w:numPr>
      </w:pPr>
      <w:r>
        <w:t xml:space="preserve">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 </w:t>
      </w:r>
    </w:p>
    <w:p w14:paraId="48B2AB45" w14:textId="77777777" w:rsidR="00796610" w:rsidRDefault="00C57FEE" w:rsidP="000706F2">
      <w:pPr>
        <w:numPr>
          <w:ilvl w:val="0"/>
          <w:numId w:val="4"/>
        </w:numPr>
        <w:spacing w:after="0"/>
      </w:pPr>
      <w:r>
        <w:t xml:space="preserve">Информация, указанная в </w:t>
      </w:r>
      <w:hyperlink r:id="rId37" w:anchor="block_1003">
        <w:r>
          <w:rPr>
            <w:color w:val="3272C0"/>
          </w:rPr>
          <w:t xml:space="preserve">пунктах 3 </w:t>
        </w:r>
      </w:hyperlink>
      <w:hyperlink r:id="rId38" w:anchor="block_1003">
        <w:r>
          <w:rPr>
            <w:color w:val="3272C0"/>
          </w:rPr>
          <w:t>-</w:t>
        </w:r>
      </w:hyperlink>
      <w:hyperlink r:id="rId39" w:anchor="block_1003">
        <w:r>
          <w:rPr>
            <w:color w:val="3272C0"/>
          </w:rPr>
          <w:t xml:space="preserve"> 15</w:t>
        </w:r>
      </w:hyperlink>
      <w:hyperlink r:id="rId40" w:anchor="block_1003">
        <w:r>
          <w:t xml:space="preserve"> </w:t>
        </w:r>
      </w:hyperlink>
      <w:r>
        <w:t xml:space="preserve">настоящих Правил,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 </w:t>
      </w:r>
      <w:hyperlink r:id="rId41" w:anchor="block_21">
        <w:r>
          <w:rPr>
            <w:color w:val="3272C0"/>
          </w:rPr>
          <w:t>Федеральным законом</w:t>
        </w:r>
      </w:hyperlink>
      <w:hyperlink r:id="rId42" w:anchor="block_21">
        <w:r>
          <w:t xml:space="preserve"> </w:t>
        </w:r>
      </w:hyperlink>
      <w:r>
        <w:t xml:space="preserve">"Об электронной подписи" (в части документов, самостоятельно разрабатываемых и утверждаемых образовательной организацией),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</w:p>
    <w:p w14:paraId="096150CF" w14:textId="77777777" w:rsidR="00796610" w:rsidRDefault="00C57FEE" w:rsidP="000706F2">
      <w:pPr>
        <w:numPr>
          <w:ilvl w:val="0"/>
          <w:numId w:val="4"/>
        </w:numPr>
      </w:pPr>
      <w:r>
        <w:lastRenderedPageBreak/>
        <w:t xml:space="preserve"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 </w:t>
      </w:r>
    </w:p>
    <w:p w14:paraId="7565C766" w14:textId="77777777" w:rsidR="00796610" w:rsidRDefault="00C57FEE" w:rsidP="000706F2">
      <w:pPr>
        <w:numPr>
          <w:ilvl w:val="0"/>
          <w:numId w:val="4"/>
        </w:numPr>
      </w:pPr>
      <w:r>
        <w:t xml:space="preserve">Технологические и программные средства, которые используются для функционирования официального сайта, должны обеспечивать: </w:t>
      </w:r>
    </w:p>
    <w:p w14:paraId="5C9F88B7" w14:textId="77777777" w:rsidR="00796610" w:rsidRDefault="00C57FEE">
      <w:pPr>
        <w:ind w:left="-5"/>
      </w:pPr>
      <w:r>
        <w:t xml:space="preserve"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 </w:t>
      </w:r>
    </w:p>
    <w:p w14:paraId="6F4CCDA3" w14:textId="77777777" w:rsidR="00796610" w:rsidRDefault="00C57FEE">
      <w:pPr>
        <w:ind w:left="-5"/>
      </w:pPr>
      <w:r>
        <w:t xml:space="preserve">б) защиту информации от уничтожения, модификации и блокирования доступа к ней, а также иных неправомерных действий в отношении нее; </w:t>
      </w:r>
    </w:p>
    <w:p w14:paraId="7079DB66" w14:textId="77777777" w:rsidR="00796610" w:rsidRDefault="00C57FEE">
      <w:pPr>
        <w:ind w:left="-5"/>
      </w:pPr>
      <w:r>
        <w:t xml:space="preserve">в) возможность копирования информации на резервный носитель, обеспечивающий ее восстановление. </w:t>
      </w:r>
    </w:p>
    <w:p w14:paraId="0DE2DB8F" w14:textId="77777777" w:rsidR="00796610" w:rsidRDefault="000706F2">
      <w:pPr>
        <w:ind w:left="-5"/>
      </w:pPr>
      <w:r>
        <w:t>18</w:t>
      </w:r>
      <w:r w:rsidR="00C57FEE">
        <w:t xml:space="preserve">. Информация на официальном сайте размещается на русском языке, а также может быть размещена на государственном языке Республики Татарстан и английском </w:t>
      </w:r>
      <w:proofErr w:type="gramStart"/>
      <w:r w:rsidR="00C57FEE">
        <w:t>языке..</w:t>
      </w:r>
      <w:proofErr w:type="gramEnd"/>
      <w:r w:rsidR="00C57FEE">
        <w:t xml:space="preserve"> </w:t>
      </w:r>
    </w:p>
    <w:p w14:paraId="530DA808" w14:textId="77777777" w:rsidR="00796610" w:rsidRDefault="00C57FEE">
      <w:pPr>
        <w:spacing w:after="0" w:line="259" w:lineRule="auto"/>
        <w:ind w:left="0" w:firstLine="0"/>
      </w:pPr>
      <w:r>
        <w:rPr>
          <w:color w:val="22272F"/>
          <w:sz w:val="23"/>
        </w:rPr>
        <w:t xml:space="preserve">  </w:t>
      </w:r>
    </w:p>
    <w:p w14:paraId="4DF425C1" w14:textId="77777777" w:rsidR="00796610" w:rsidRDefault="00C57FEE">
      <w:pPr>
        <w:spacing w:after="0" w:line="259" w:lineRule="auto"/>
        <w:ind w:left="0" w:firstLine="0"/>
      </w:pPr>
      <w:r>
        <w:rPr>
          <w:color w:val="000000"/>
          <w:sz w:val="22"/>
        </w:rPr>
        <w:t xml:space="preserve"> </w:t>
      </w:r>
    </w:p>
    <w:sectPr w:rsidR="00796610">
      <w:footerReference w:type="even" r:id="rId43"/>
      <w:footerReference w:type="default" r:id="rId44"/>
      <w:footerReference w:type="first" r:id="rId45"/>
      <w:pgSz w:w="11906" w:h="16838"/>
      <w:pgMar w:top="1188" w:right="859" w:bottom="1400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A6C81" w14:textId="77777777" w:rsidR="00DA17E9" w:rsidRDefault="00DA17E9">
      <w:pPr>
        <w:spacing w:after="0" w:line="240" w:lineRule="auto"/>
      </w:pPr>
      <w:r>
        <w:separator/>
      </w:r>
    </w:p>
  </w:endnote>
  <w:endnote w:type="continuationSeparator" w:id="0">
    <w:p w14:paraId="3A5BE449" w14:textId="77777777" w:rsidR="00DA17E9" w:rsidRDefault="00DA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92DDA" w14:textId="77777777" w:rsidR="00796610" w:rsidRDefault="00C57FEE">
    <w:pPr>
      <w:spacing w:after="0" w:line="259" w:lineRule="auto"/>
      <w:ind w:left="0" w:right="-9" w:firstLine="0"/>
      <w:jc w:val="right"/>
    </w:pP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>
      <w:rPr>
        <w:rFonts w:ascii="Calibri" w:eastAsia="Calibri" w:hAnsi="Calibri" w:cs="Calibri"/>
        <w:color w:val="000000"/>
        <w:sz w:val="22"/>
      </w:rPr>
      <w:t>2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14:paraId="22610693" w14:textId="77777777" w:rsidR="00796610" w:rsidRDefault="00C57FEE">
    <w:pPr>
      <w:spacing w:after="0" w:line="259" w:lineRule="auto"/>
      <w:ind w:left="0" w:firstLine="0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44DCA" w14:textId="77777777" w:rsidR="00796610" w:rsidRDefault="00C57FEE">
    <w:pPr>
      <w:spacing w:after="0" w:line="259" w:lineRule="auto"/>
      <w:ind w:left="0" w:right="-9" w:firstLine="0"/>
      <w:jc w:val="right"/>
    </w:pPr>
    <w:r>
      <w:rPr>
        <w:rFonts w:ascii="Calibri" w:eastAsia="Calibri" w:hAnsi="Calibri" w:cs="Calibri"/>
        <w:color w:val="000000"/>
        <w:sz w:val="22"/>
      </w:rPr>
      <w:fldChar w:fldCharType="begin"/>
    </w:r>
    <w:r>
      <w:rPr>
        <w:rFonts w:ascii="Calibri" w:eastAsia="Calibri" w:hAnsi="Calibri" w:cs="Calibri"/>
        <w:color w:val="000000"/>
        <w:sz w:val="22"/>
      </w:rPr>
      <w:instrText xml:space="preserve"> PAGE   \* MERGEFORMAT </w:instrText>
    </w:r>
    <w:r>
      <w:rPr>
        <w:rFonts w:ascii="Calibri" w:eastAsia="Calibri" w:hAnsi="Calibri" w:cs="Calibri"/>
        <w:color w:val="000000"/>
        <w:sz w:val="22"/>
      </w:rPr>
      <w:fldChar w:fldCharType="separate"/>
    </w:r>
    <w:r w:rsidR="000706F2">
      <w:rPr>
        <w:rFonts w:ascii="Calibri" w:eastAsia="Calibri" w:hAnsi="Calibri" w:cs="Calibri"/>
        <w:noProof/>
        <w:color w:val="000000"/>
        <w:sz w:val="22"/>
      </w:rPr>
      <w:t>4</w:t>
    </w:r>
    <w:r>
      <w:rPr>
        <w:rFonts w:ascii="Calibri" w:eastAsia="Calibri" w:hAnsi="Calibri" w:cs="Calibri"/>
        <w:color w:val="000000"/>
        <w:sz w:val="22"/>
      </w:rPr>
      <w:fldChar w:fldCharType="end"/>
    </w:r>
    <w:r>
      <w:rPr>
        <w:rFonts w:ascii="Calibri" w:eastAsia="Calibri" w:hAnsi="Calibri" w:cs="Calibri"/>
        <w:color w:val="000000"/>
        <w:sz w:val="22"/>
      </w:rPr>
      <w:t xml:space="preserve"> </w:t>
    </w:r>
  </w:p>
  <w:p w14:paraId="153917A0" w14:textId="77777777" w:rsidR="00796610" w:rsidRDefault="00C57FEE">
    <w:pPr>
      <w:spacing w:after="0" w:line="259" w:lineRule="auto"/>
      <w:ind w:left="0" w:firstLine="0"/>
    </w:pPr>
    <w:r>
      <w:rPr>
        <w:rFonts w:ascii="Calibri" w:eastAsia="Calibri" w:hAnsi="Calibri" w:cs="Calibri"/>
        <w:color w:val="00000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5780" w14:textId="77777777" w:rsidR="00796610" w:rsidRDefault="00796610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56F2F" w14:textId="77777777" w:rsidR="00DA17E9" w:rsidRDefault="00DA17E9">
      <w:pPr>
        <w:spacing w:after="0" w:line="240" w:lineRule="auto"/>
      </w:pPr>
      <w:r>
        <w:separator/>
      </w:r>
    </w:p>
  </w:footnote>
  <w:footnote w:type="continuationSeparator" w:id="0">
    <w:p w14:paraId="30C2D179" w14:textId="77777777" w:rsidR="00DA17E9" w:rsidRDefault="00DA1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E55AE"/>
    <w:multiLevelType w:val="hybridMultilevel"/>
    <w:tmpl w:val="76F62E28"/>
    <w:lvl w:ilvl="0" w:tplc="35DCBCCE">
      <w:start w:val="1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F898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ACF7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54E3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050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851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4BB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4ED6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6CB3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396DD9"/>
    <w:multiLevelType w:val="hybridMultilevel"/>
    <w:tmpl w:val="CF20A3D8"/>
    <w:lvl w:ilvl="0" w:tplc="3C4C9EE8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1093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687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9C92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087E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6EDE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0E61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C11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88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042B2B"/>
    <w:multiLevelType w:val="hybridMultilevel"/>
    <w:tmpl w:val="B0321394"/>
    <w:lvl w:ilvl="0" w:tplc="79F8C432">
      <w:start w:val="10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E4EF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3467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6E53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624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489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8A27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F83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A027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64C5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8E7C99"/>
    <w:multiLevelType w:val="hybridMultilevel"/>
    <w:tmpl w:val="6D20D0D0"/>
    <w:lvl w:ilvl="0" w:tplc="C076E38E">
      <w:start w:val="9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591746542">
    <w:abstractNumId w:val="1"/>
  </w:num>
  <w:num w:numId="2" w16cid:durableId="1829246567">
    <w:abstractNumId w:val="2"/>
  </w:num>
  <w:num w:numId="3" w16cid:durableId="285279357">
    <w:abstractNumId w:val="0"/>
  </w:num>
  <w:num w:numId="4" w16cid:durableId="1734961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610"/>
    <w:rsid w:val="000706F2"/>
    <w:rsid w:val="00796610"/>
    <w:rsid w:val="007E45C9"/>
    <w:rsid w:val="00B7108C"/>
    <w:rsid w:val="00C57FEE"/>
    <w:rsid w:val="00DA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B493"/>
  <w15:docId w15:val="{4A9EF3DB-F2C5-40C0-AFF8-BF5A4ABAB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86" w:line="248" w:lineRule="auto"/>
      <w:ind w:left="10" w:hanging="10"/>
    </w:pPr>
    <w:rPr>
      <w:rFonts w:ascii="Times New Roman" w:eastAsia="Times New Roman" w:hAnsi="Times New Roman" w:cs="Times New Roman"/>
      <w:color w:val="464C55"/>
      <w:sz w:val="24"/>
    </w:rPr>
  </w:style>
  <w:style w:type="paragraph" w:styleId="1">
    <w:name w:val="heading 1"/>
    <w:next w:val="a"/>
    <w:link w:val="10"/>
    <w:uiPriority w:val="9"/>
    <w:unhideWhenUsed/>
    <w:qFormat/>
    <w:rsid w:val="007E45C9"/>
    <w:pPr>
      <w:keepNext/>
      <w:keepLines/>
      <w:spacing w:after="14" w:line="266" w:lineRule="auto"/>
      <w:ind w:left="145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E45C9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0706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06F2"/>
    <w:rPr>
      <w:rFonts w:ascii="Segoe UI" w:eastAsia="Times New Roman" w:hAnsi="Segoe UI" w:cs="Segoe UI"/>
      <w:color w:val="464C5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base.garant.ru/402961882/597689731dfe30051f5dd3b3fb277a87/" TargetMode="External"/><Relationship Id="rId18" Type="http://schemas.openxmlformats.org/officeDocument/2006/relationships/hyperlink" Target="https://base.garant.ru/12184522/741609f9002bd54a24e5c49cb5af953b/" TargetMode="External"/><Relationship Id="rId26" Type="http://schemas.openxmlformats.org/officeDocument/2006/relationships/hyperlink" Target="https://base.garant.ru/70291362/7a69fb6632f5876efd3160114758a106/" TargetMode="External"/><Relationship Id="rId39" Type="http://schemas.openxmlformats.org/officeDocument/2006/relationships/hyperlink" Target="https://base.garant.ru/402961882/597689731dfe30051f5dd3b3fb277a8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0291362/7a69fb6632f5876efd3160114758a106/" TargetMode="External"/><Relationship Id="rId34" Type="http://schemas.openxmlformats.org/officeDocument/2006/relationships/hyperlink" Target="https://base.garant.ru/402961882/597689731dfe30051f5dd3b3fb277a87/" TargetMode="External"/><Relationship Id="rId42" Type="http://schemas.openxmlformats.org/officeDocument/2006/relationships/hyperlink" Target="https://base.garant.ru/12184522/741609f9002bd54a24e5c49cb5af953b/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base.garant.ru/70291362/7a69fb6632f5876efd3160114758a106/" TargetMode="External"/><Relationship Id="rId17" Type="http://schemas.openxmlformats.org/officeDocument/2006/relationships/hyperlink" Target="https://base.garant.ru/12184522/741609f9002bd54a24e5c49cb5af953b/" TargetMode="External"/><Relationship Id="rId25" Type="http://schemas.openxmlformats.org/officeDocument/2006/relationships/hyperlink" Target="https://base.garant.ru/12184522/741609f9002bd54a24e5c49cb5af953b/" TargetMode="External"/><Relationship Id="rId33" Type="http://schemas.openxmlformats.org/officeDocument/2006/relationships/hyperlink" Target="https://base.garant.ru/402961882/597689731dfe30051f5dd3b3fb277a87/" TargetMode="External"/><Relationship Id="rId38" Type="http://schemas.openxmlformats.org/officeDocument/2006/relationships/hyperlink" Target="https://base.garant.ru/402961882/597689731dfe30051f5dd3b3fb277a87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ase.garant.ru/402961882/597689731dfe30051f5dd3b3fb277a87/" TargetMode="External"/><Relationship Id="rId20" Type="http://schemas.openxmlformats.org/officeDocument/2006/relationships/hyperlink" Target="https://base.garant.ru/70291362/7a69fb6632f5876efd3160114758a106/" TargetMode="External"/><Relationship Id="rId29" Type="http://schemas.openxmlformats.org/officeDocument/2006/relationships/hyperlink" Target="https://base.garant.ru/70291362/7a69fb6632f5876efd3160114758a106/" TargetMode="External"/><Relationship Id="rId41" Type="http://schemas.openxmlformats.org/officeDocument/2006/relationships/hyperlink" Target="https://base.garant.ru/12184522/741609f9002bd54a24e5c49cb5af953b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e.garant.ru/70291362/7a69fb6632f5876efd3160114758a106/" TargetMode="External"/><Relationship Id="rId24" Type="http://schemas.openxmlformats.org/officeDocument/2006/relationships/hyperlink" Target="https://base.garant.ru/12184522/741609f9002bd54a24e5c49cb5af953b/" TargetMode="External"/><Relationship Id="rId32" Type="http://schemas.openxmlformats.org/officeDocument/2006/relationships/hyperlink" Target="https://base.garant.ru/402961882/597689731dfe30051f5dd3b3fb277a87/" TargetMode="External"/><Relationship Id="rId37" Type="http://schemas.openxmlformats.org/officeDocument/2006/relationships/hyperlink" Target="https://base.garant.ru/402961882/597689731dfe30051f5dd3b3fb277a87/" TargetMode="External"/><Relationship Id="rId40" Type="http://schemas.openxmlformats.org/officeDocument/2006/relationships/hyperlink" Target="https://base.garant.ru/402961882/597689731dfe30051f5dd3b3fb277a87/" TargetMode="External"/><Relationship Id="rId45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base.garant.ru/402961882/597689731dfe30051f5dd3b3fb277a87/" TargetMode="External"/><Relationship Id="rId23" Type="http://schemas.openxmlformats.org/officeDocument/2006/relationships/hyperlink" Target="https://base.garant.ru/70291362/7a69fb6632f5876efd3160114758a106/" TargetMode="External"/><Relationship Id="rId28" Type="http://schemas.openxmlformats.org/officeDocument/2006/relationships/hyperlink" Target="https://base.garant.ru/70291362/7a69fb6632f5876efd3160114758a106/" TargetMode="External"/><Relationship Id="rId36" Type="http://schemas.openxmlformats.org/officeDocument/2006/relationships/hyperlink" Target="https://base.garant.ru/402961882/597689731dfe30051f5dd3b3fb277a87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base.garant.ru/70291362/7a69fb6632f5876efd3160114758a106/" TargetMode="External"/><Relationship Id="rId31" Type="http://schemas.openxmlformats.org/officeDocument/2006/relationships/hyperlink" Target="https://base.garant.ru/12184522/741609f9002bd54a24e5c49cb5af953b/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base.garant.ru/402961882/597689731dfe30051f5dd3b3fb277a87/" TargetMode="External"/><Relationship Id="rId22" Type="http://schemas.openxmlformats.org/officeDocument/2006/relationships/hyperlink" Target="https://base.garant.ru/70291362/7a69fb6632f5876efd3160114758a106/" TargetMode="External"/><Relationship Id="rId27" Type="http://schemas.openxmlformats.org/officeDocument/2006/relationships/hyperlink" Target="https://base.garant.ru/70291362/7a69fb6632f5876efd3160114758a106/" TargetMode="External"/><Relationship Id="rId30" Type="http://schemas.openxmlformats.org/officeDocument/2006/relationships/hyperlink" Target="https://base.garant.ru/12184522/741609f9002bd54a24e5c49cb5af953b/" TargetMode="External"/><Relationship Id="rId35" Type="http://schemas.openxmlformats.org/officeDocument/2006/relationships/hyperlink" Target="https://base.garant.ru/402961882/597689731dfe30051f5dd3b3fb277a87/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cp:lastPrinted>2023-04-07T13:55:00Z</cp:lastPrinted>
  <dcterms:created xsi:type="dcterms:W3CDTF">2023-04-07T13:56:00Z</dcterms:created>
  <dcterms:modified xsi:type="dcterms:W3CDTF">2023-04-10T06:15:00Z</dcterms:modified>
</cp:coreProperties>
</file>